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FB57E5" w:rsidRDefault="006B119F" w:rsidP="006B119F">
      <w:pPr>
        <w:spacing w:after="0" w:line="240" w:lineRule="auto"/>
        <w:contextualSpacing/>
        <w:jc w:val="center"/>
      </w:pPr>
      <w:r w:rsidRPr="00FB57E5">
        <w:t>Письмо №</w:t>
      </w:r>
      <w:r w:rsidR="0085156A" w:rsidRPr="00FB57E5">
        <w:t xml:space="preserve"> </w:t>
      </w:r>
      <w:r w:rsidR="001A7E8B" w:rsidRPr="00FB57E5">
        <w:t>1</w:t>
      </w:r>
      <w:r w:rsidR="00A41666">
        <w:t>2</w:t>
      </w:r>
      <w:r w:rsidR="00AF09E6">
        <w:t>96</w:t>
      </w:r>
      <w:bookmarkStart w:id="0" w:name="_GoBack"/>
      <w:bookmarkEnd w:id="0"/>
      <w:r w:rsidR="0085156A" w:rsidRPr="00FB57E5">
        <w:t xml:space="preserve"> </w:t>
      </w:r>
      <w:r w:rsidR="008C1B28" w:rsidRPr="00FB57E5">
        <w:t xml:space="preserve"> </w:t>
      </w:r>
      <w:r w:rsidR="0085156A" w:rsidRPr="00FB57E5">
        <w:t xml:space="preserve"> </w:t>
      </w:r>
      <w:r w:rsidRPr="00FB57E5">
        <w:t xml:space="preserve"> от </w:t>
      </w:r>
      <w:r w:rsidR="008C1B28" w:rsidRPr="00FB57E5">
        <w:t xml:space="preserve">  </w:t>
      </w:r>
      <w:r w:rsidR="00AF09E6">
        <w:t xml:space="preserve">6 </w:t>
      </w:r>
      <w:r w:rsidR="005076CB">
        <w:t xml:space="preserve"> декабря </w:t>
      </w:r>
      <w:r w:rsidRPr="00FB57E5">
        <w:t xml:space="preserve"> 202</w:t>
      </w:r>
      <w:r w:rsidR="008C1B28" w:rsidRPr="00FB57E5">
        <w:t>2</w:t>
      </w:r>
      <w:r w:rsidR="00471900" w:rsidRPr="00FB57E5">
        <w:t xml:space="preserve"> </w:t>
      </w:r>
      <w:r w:rsidRPr="00FB57E5">
        <w:t>года</w:t>
      </w:r>
    </w:p>
    <w:p w:rsidR="006B119F" w:rsidRPr="00FB57E5" w:rsidRDefault="006B119F" w:rsidP="006B119F">
      <w:pPr>
        <w:spacing w:after="0" w:line="240" w:lineRule="auto"/>
        <w:contextualSpacing/>
        <w:jc w:val="center"/>
      </w:pPr>
    </w:p>
    <w:p w:rsidR="00A41666" w:rsidRDefault="00A41666" w:rsidP="001E47CA">
      <w:pPr>
        <w:spacing w:after="0" w:line="240" w:lineRule="auto"/>
        <w:contextualSpacing/>
      </w:pPr>
    </w:p>
    <w:p w:rsidR="00A41666" w:rsidRDefault="00A41666" w:rsidP="001E47CA">
      <w:pPr>
        <w:spacing w:after="0" w:line="240" w:lineRule="auto"/>
        <w:contextualSpacing/>
      </w:pPr>
    </w:p>
    <w:p w:rsidR="006B119F" w:rsidRPr="00FB57E5" w:rsidRDefault="008C1B28" w:rsidP="001E47CA">
      <w:pPr>
        <w:spacing w:after="0" w:line="240" w:lineRule="auto"/>
        <w:contextualSpacing/>
      </w:pPr>
      <w:r w:rsidRPr="00FB57E5">
        <w:t xml:space="preserve">О </w:t>
      </w:r>
      <w:r w:rsidR="00AF09E6">
        <w:t>выполнении профилактических мероприятий</w:t>
      </w:r>
      <w:r w:rsidR="005076CB">
        <w:t>.</w:t>
      </w:r>
    </w:p>
    <w:p w:rsidR="006B119F" w:rsidRPr="00FB57E5" w:rsidRDefault="006B119F" w:rsidP="009F429A">
      <w:pPr>
        <w:spacing w:after="0" w:line="240" w:lineRule="auto"/>
        <w:contextualSpacing/>
        <w:jc w:val="right"/>
      </w:pPr>
    </w:p>
    <w:p w:rsidR="00A41666" w:rsidRDefault="00A41666" w:rsidP="009F429A">
      <w:pPr>
        <w:spacing w:after="0" w:line="240" w:lineRule="auto"/>
        <w:contextualSpacing/>
        <w:jc w:val="right"/>
      </w:pPr>
    </w:p>
    <w:p w:rsidR="009F429A" w:rsidRPr="00FB57E5" w:rsidRDefault="009F429A" w:rsidP="009F429A">
      <w:pPr>
        <w:spacing w:after="0" w:line="240" w:lineRule="auto"/>
        <w:contextualSpacing/>
        <w:jc w:val="right"/>
      </w:pPr>
      <w:r w:rsidRPr="00FB57E5">
        <w:t xml:space="preserve">Руководителям </w:t>
      </w:r>
      <w:r w:rsidR="001E47CA" w:rsidRPr="00FB57E5"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A41666" w:rsidRDefault="00A41666" w:rsidP="005A65F3">
      <w:pPr>
        <w:pStyle w:val="21"/>
        <w:jc w:val="both"/>
      </w:pPr>
      <w:r>
        <w:t xml:space="preserve"> </w:t>
      </w:r>
    </w:p>
    <w:p w:rsidR="00AF09E6" w:rsidRDefault="0086066C" w:rsidP="00AF09E6">
      <w:pPr>
        <w:pStyle w:val="21"/>
        <w:jc w:val="both"/>
      </w:pPr>
      <w:r>
        <w:t xml:space="preserve">МКУ «Управление образования» </w:t>
      </w:r>
      <w:proofErr w:type="spellStart"/>
      <w:r>
        <w:t>Сергокалинского</w:t>
      </w:r>
      <w:proofErr w:type="spellEnd"/>
      <w:r>
        <w:t xml:space="preserve"> </w:t>
      </w:r>
      <w:r w:rsidR="00AF09E6">
        <w:t xml:space="preserve">сообщает, что Управлением </w:t>
      </w:r>
      <w:proofErr w:type="spellStart"/>
      <w:r w:rsidR="00AF09E6">
        <w:t>Роспотребнадзора</w:t>
      </w:r>
      <w:proofErr w:type="spellEnd"/>
      <w:r w:rsidR="00AF09E6">
        <w:t xml:space="preserve"> по Республике Дагестан осуществляется ежедневный мониторинг за посещаемостью детей в школах, детских дошкольных организациях (письмо Управления Федеральной службы по надзору в сфере защиты прав потребителей и благополучия человека по Республике Дагестан от 30.11.2022 № 05-00-09/02-7232-2022).</w:t>
      </w:r>
    </w:p>
    <w:p w:rsidR="00AF09E6" w:rsidRDefault="00AF09E6" w:rsidP="00AF09E6">
      <w:pPr>
        <w:pStyle w:val="21"/>
        <w:jc w:val="both"/>
      </w:pPr>
      <w:r>
        <w:t>В связи с регистрацией групповых заболеваний ОРВИ среди обучающихся образовательных организаций, а также воспитанников дошкольных образовательных организаций, с целью предупреждения распространения гриппа и ОРВИ просим:</w:t>
      </w:r>
    </w:p>
    <w:p w:rsidR="00AF09E6" w:rsidRDefault="00AF09E6" w:rsidP="00AF09E6">
      <w:pPr>
        <w:pStyle w:val="21"/>
        <w:jc w:val="both"/>
      </w:pPr>
      <w:r>
        <w:t>обеспечить своевременное введение противоэпидемических и ограничительных мероприятий в образовательных организациях республики (введение «утреннего фильтра», соблюдение дезинфекционного, масочного режима, режима проветривания и т.д.);</w:t>
      </w:r>
    </w:p>
    <w:p w:rsidR="00AF09E6" w:rsidRDefault="00AF09E6" w:rsidP="00AF09E6">
      <w:pPr>
        <w:pStyle w:val="21"/>
        <w:jc w:val="both"/>
      </w:pPr>
      <w:r>
        <w:t>принять меры по увеличению охвата прививками против гриппа работников образовательных организаций.</w:t>
      </w:r>
    </w:p>
    <w:p w:rsidR="00AF09E6" w:rsidRDefault="00AF09E6" w:rsidP="00AF09E6">
      <w:pPr>
        <w:pStyle w:val="21"/>
        <w:jc w:val="both"/>
      </w:pPr>
      <w:r>
        <w:t xml:space="preserve">В случае предписаний Управления </w:t>
      </w:r>
      <w:proofErr w:type="spellStart"/>
      <w:r>
        <w:t>Роспотребнадзора</w:t>
      </w:r>
      <w:proofErr w:type="spellEnd"/>
      <w:r>
        <w:t xml:space="preserve"> по Республике Дагестан необходимо применить меры по приостановлению учебного процесса, ограничению проведения массовых культурных и спортивных мероприятий в детских коллективах.</w:t>
      </w:r>
    </w:p>
    <w:p w:rsidR="00AF09E6" w:rsidRDefault="00AF09E6" w:rsidP="00AF09E6">
      <w:pPr>
        <w:pStyle w:val="21"/>
        <w:jc w:val="both"/>
      </w:pPr>
    </w:p>
    <w:p w:rsidR="00AF09E6" w:rsidRDefault="00AF09E6" w:rsidP="00AF09E6">
      <w:pPr>
        <w:pStyle w:val="21"/>
        <w:jc w:val="both"/>
      </w:pPr>
    </w:p>
    <w:p w:rsidR="00AF09E6" w:rsidRDefault="00AF09E6" w:rsidP="00AF09E6">
      <w:pPr>
        <w:pStyle w:val="21"/>
        <w:jc w:val="both"/>
      </w:pPr>
    </w:p>
    <w:p w:rsidR="00AF09E6" w:rsidRDefault="00AF09E6" w:rsidP="00AF09E6">
      <w:pPr>
        <w:pStyle w:val="21"/>
        <w:tabs>
          <w:tab w:val="left" w:pos="7080"/>
        </w:tabs>
        <w:ind w:firstLine="0"/>
        <w:jc w:val="both"/>
      </w:pPr>
      <w:r>
        <w:t xml:space="preserve">Начальник МКУ «Управление образования»               </w:t>
      </w:r>
      <w:r>
        <w:tab/>
      </w:r>
      <w:proofErr w:type="spellStart"/>
      <w:r>
        <w:t>Х.Исаева</w:t>
      </w:r>
      <w:proofErr w:type="spellEnd"/>
    </w:p>
    <w:p w:rsidR="00AF09E6" w:rsidRDefault="00AF09E6" w:rsidP="00AF09E6">
      <w:pPr>
        <w:pStyle w:val="21"/>
        <w:jc w:val="both"/>
        <w:rPr>
          <w:color w:val="000000"/>
          <w:sz w:val="18"/>
          <w:szCs w:val="18"/>
          <w:lang w:eastAsia="ru-RU"/>
        </w:rPr>
      </w:pPr>
    </w:p>
    <w:p w:rsidR="00AF09E6" w:rsidRDefault="00AF09E6" w:rsidP="00AF09E6">
      <w:pPr>
        <w:pStyle w:val="21"/>
        <w:jc w:val="both"/>
        <w:rPr>
          <w:color w:val="000000"/>
          <w:sz w:val="18"/>
          <w:szCs w:val="18"/>
          <w:lang w:eastAsia="ru-RU"/>
        </w:rPr>
      </w:pPr>
    </w:p>
    <w:p w:rsidR="001E47CA" w:rsidRPr="00DA1659" w:rsidRDefault="00DB39E8" w:rsidP="00AF09E6">
      <w:pPr>
        <w:pStyle w:val="21"/>
        <w:jc w:val="both"/>
        <w:rPr>
          <w:color w:val="000000"/>
          <w:sz w:val="18"/>
          <w:szCs w:val="18"/>
          <w:lang w:eastAsia="ru-RU"/>
        </w:rPr>
      </w:pPr>
      <w:proofErr w:type="spellStart"/>
      <w:r w:rsidRPr="00DA1659">
        <w:rPr>
          <w:color w:val="000000"/>
          <w:sz w:val="18"/>
          <w:szCs w:val="18"/>
          <w:lang w:eastAsia="ru-RU"/>
        </w:rPr>
        <w:t>Адзиева</w:t>
      </w:r>
      <w:proofErr w:type="spellEnd"/>
      <w:r w:rsidRPr="00DA1659">
        <w:rPr>
          <w:color w:val="000000"/>
          <w:sz w:val="18"/>
          <w:szCs w:val="18"/>
          <w:lang w:eastAsia="ru-RU"/>
        </w:rPr>
        <w:t xml:space="preserve"> К.А.</w:t>
      </w:r>
    </w:p>
    <w:p w:rsidR="001E47CA" w:rsidRPr="00DA1659" w:rsidRDefault="0085156A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Тел.: 8</w:t>
      </w:r>
      <w:r w:rsidR="00DB39E8" w:rsidRPr="00DA1659">
        <w:rPr>
          <w:rFonts w:eastAsia="Times New Roman" w:cs="Times New Roman"/>
          <w:color w:val="000000"/>
          <w:sz w:val="18"/>
          <w:szCs w:val="18"/>
          <w:lang w:eastAsia="ru-RU"/>
        </w:rPr>
        <w:t>9634084611</w:t>
      </w:r>
    </w:p>
    <w:p w:rsidR="00105086" w:rsidRPr="00DA1659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18"/>
          <w:szCs w:val="18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AF09E6">
      <w:pPr>
        <w:spacing w:after="160" w:line="0" w:lineRule="atLeast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27E"/>
    <w:multiLevelType w:val="multilevel"/>
    <w:tmpl w:val="378A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1FB"/>
    <w:multiLevelType w:val="multilevel"/>
    <w:tmpl w:val="1088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B2D4B"/>
    <w:rsid w:val="00105086"/>
    <w:rsid w:val="001A7E8B"/>
    <w:rsid w:val="001D2933"/>
    <w:rsid w:val="001E47CA"/>
    <w:rsid w:val="00226238"/>
    <w:rsid w:val="003734AC"/>
    <w:rsid w:val="003B4F08"/>
    <w:rsid w:val="003B59E2"/>
    <w:rsid w:val="003D2A35"/>
    <w:rsid w:val="003E6820"/>
    <w:rsid w:val="00420FBD"/>
    <w:rsid w:val="0044578F"/>
    <w:rsid w:val="0046042E"/>
    <w:rsid w:val="00471900"/>
    <w:rsid w:val="004729E5"/>
    <w:rsid w:val="00505366"/>
    <w:rsid w:val="005076CB"/>
    <w:rsid w:val="005A65F3"/>
    <w:rsid w:val="005F6EDA"/>
    <w:rsid w:val="006438FC"/>
    <w:rsid w:val="006B119F"/>
    <w:rsid w:val="00794F51"/>
    <w:rsid w:val="007A53CB"/>
    <w:rsid w:val="007C2F4A"/>
    <w:rsid w:val="007D4BBA"/>
    <w:rsid w:val="0085156A"/>
    <w:rsid w:val="0086066C"/>
    <w:rsid w:val="00860A67"/>
    <w:rsid w:val="008C1B28"/>
    <w:rsid w:val="008C1C5E"/>
    <w:rsid w:val="008E1141"/>
    <w:rsid w:val="008F4166"/>
    <w:rsid w:val="009167F0"/>
    <w:rsid w:val="00933A43"/>
    <w:rsid w:val="0098626C"/>
    <w:rsid w:val="00987DA8"/>
    <w:rsid w:val="009F429A"/>
    <w:rsid w:val="00A41666"/>
    <w:rsid w:val="00AC0279"/>
    <w:rsid w:val="00AD052C"/>
    <w:rsid w:val="00AE5391"/>
    <w:rsid w:val="00AF09E6"/>
    <w:rsid w:val="00BA510B"/>
    <w:rsid w:val="00BA70C6"/>
    <w:rsid w:val="00BD1CD3"/>
    <w:rsid w:val="00BD4A82"/>
    <w:rsid w:val="00C17193"/>
    <w:rsid w:val="00CA7341"/>
    <w:rsid w:val="00CE7FFB"/>
    <w:rsid w:val="00D93A9B"/>
    <w:rsid w:val="00DA1659"/>
    <w:rsid w:val="00DA1EB4"/>
    <w:rsid w:val="00DB39E8"/>
    <w:rsid w:val="00E0188E"/>
    <w:rsid w:val="00E73DBE"/>
    <w:rsid w:val="00E8354A"/>
    <w:rsid w:val="00EC6918"/>
    <w:rsid w:val="00EF273F"/>
    <w:rsid w:val="00F31750"/>
    <w:rsid w:val="00F43A06"/>
    <w:rsid w:val="00F50757"/>
    <w:rsid w:val="00FB57E5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sakinatuo</cp:lastModifiedBy>
  <cp:revision>3</cp:revision>
  <cp:lastPrinted>2022-11-22T12:00:00Z</cp:lastPrinted>
  <dcterms:created xsi:type="dcterms:W3CDTF">2022-12-06T08:00:00Z</dcterms:created>
  <dcterms:modified xsi:type="dcterms:W3CDTF">2022-12-06T08:03:00Z</dcterms:modified>
</cp:coreProperties>
</file>